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0D1" w:rsidRDefault="00F100D1" w:rsidP="00F100D1">
      <w:pPr>
        <w:jc w:val="center"/>
      </w:pPr>
      <w:r>
        <w:t>Chapter 11 Vocabulary</w:t>
      </w:r>
    </w:p>
    <w:p w:rsidR="00F100D1" w:rsidRDefault="00F100D1" w:rsidP="00F100D1">
      <w:pPr>
        <w:jc w:val="center"/>
      </w:pPr>
    </w:p>
    <w:p w:rsidR="00F100D1" w:rsidRDefault="00F100D1" w:rsidP="00F100D1">
      <w:r>
        <w:t>Metalinguistic Awareness</w:t>
      </w:r>
    </w:p>
    <w:p w:rsidR="00F100D1" w:rsidRDefault="00F100D1" w:rsidP="00F100D1">
      <w:r>
        <w:t>Pragmatics</w:t>
      </w:r>
    </w:p>
    <w:p w:rsidR="00F100D1" w:rsidRDefault="00F100D1" w:rsidP="00F100D1">
      <w:r>
        <w:t>Language Structure</w:t>
      </w:r>
    </w:p>
    <w:p w:rsidR="00F100D1" w:rsidRDefault="00F100D1" w:rsidP="00F100D1">
      <w:r>
        <w:t>Semantics</w:t>
      </w:r>
    </w:p>
    <w:p w:rsidR="00F100D1" w:rsidRDefault="00F100D1" w:rsidP="00F100D1">
      <w:r>
        <w:t>Phones</w:t>
      </w:r>
    </w:p>
    <w:p w:rsidR="00F100D1" w:rsidRDefault="00F100D1" w:rsidP="00F100D1">
      <w:r>
        <w:t>Phonemes</w:t>
      </w:r>
    </w:p>
    <w:p w:rsidR="00F100D1" w:rsidRDefault="00F100D1" w:rsidP="00F100D1">
      <w:r>
        <w:t>Phonemic Awareness</w:t>
      </w:r>
    </w:p>
    <w:p w:rsidR="00F100D1" w:rsidRDefault="00F100D1" w:rsidP="00F100D1">
      <w:r>
        <w:t>Alphabetic Principle</w:t>
      </w:r>
    </w:p>
    <w:p w:rsidR="00F100D1" w:rsidRDefault="00F100D1" w:rsidP="00F100D1">
      <w:r>
        <w:t>Morpheme</w:t>
      </w:r>
    </w:p>
    <w:p w:rsidR="00F100D1" w:rsidRDefault="00F100D1" w:rsidP="00F100D1">
      <w:r>
        <w:t>Morphology</w:t>
      </w:r>
    </w:p>
    <w:p w:rsidR="00F100D1" w:rsidRDefault="00F100D1" w:rsidP="00F100D1">
      <w:r>
        <w:t>Syntax</w:t>
      </w:r>
    </w:p>
    <w:p w:rsidR="00F100D1" w:rsidRDefault="00F100D1" w:rsidP="00F100D1">
      <w:r>
        <w:t>Discourse</w:t>
      </w:r>
    </w:p>
    <w:p w:rsidR="00F100D1" w:rsidRDefault="00F100D1" w:rsidP="00F100D1">
      <w:r>
        <w:t>Narratives</w:t>
      </w:r>
    </w:p>
    <w:p w:rsidR="00F100D1" w:rsidRDefault="00F100D1" w:rsidP="00F100D1">
      <w:r>
        <w:t>Discourse Structures</w:t>
      </w:r>
    </w:p>
    <w:p w:rsidR="00F100D1" w:rsidRDefault="00F100D1" w:rsidP="00F100D1">
      <w:r>
        <w:t>Exposition</w:t>
      </w:r>
    </w:p>
    <w:p w:rsidR="00F100D1" w:rsidRDefault="00F100D1" w:rsidP="00F100D1">
      <w:r>
        <w:t>Attention</w:t>
      </w:r>
    </w:p>
    <w:p w:rsidR="00F100D1" w:rsidRDefault="00F100D1" w:rsidP="00F100D1">
      <w:r>
        <w:t>Partial Alphabetic Phrase Readers</w:t>
      </w:r>
    </w:p>
    <w:p w:rsidR="00F100D1" w:rsidRDefault="00F100D1" w:rsidP="00F100D1">
      <w:r>
        <w:t>Full Alphabetic Phrase Reader</w:t>
      </w:r>
    </w:p>
    <w:p w:rsidR="00F100D1" w:rsidRDefault="00F100D1" w:rsidP="00F100D1">
      <w:r>
        <w:t>Code Emphasis Methods</w:t>
      </w:r>
    </w:p>
    <w:p w:rsidR="00F100D1" w:rsidRDefault="00F100D1" w:rsidP="00F100D1">
      <w:r>
        <w:t>Meaning Emphasis Methods</w:t>
      </w:r>
    </w:p>
    <w:p w:rsidR="00F100D1" w:rsidRDefault="00F100D1" w:rsidP="00F100D1">
      <w:r>
        <w:t>Sight Word Methods</w:t>
      </w:r>
    </w:p>
    <w:p w:rsidR="00F100D1" w:rsidRDefault="00F100D1" w:rsidP="00F100D1">
      <w:r>
        <w:t>Language Experience</w:t>
      </w:r>
    </w:p>
    <w:p w:rsidR="00F100D1" w:rsidRDefault="00F100D1" w:rsidP="00F100D1">
      <w:r>
        <w:t>Phonemic Segmentation</w:t>
      </w:r>
    </w:p>
    <w:p w:rsidR="00F100D1" w:rsidRDefault="00F100D1" w:rsidP="00F100D1">
      <w:r>
        <w:t>Reading Fluency</w:t>
      </w:r>
    </w:p>
    <w:p w:rsidR="00F100D1" w:rsidRDefault="00F100D1" w:rsidP="00F100D1">
      <w:r>
        <w:t>Emergent Literacy</w:t>
      </w:r>
    </w:p>
    <w:p w:rsidR="00CB6201" w:rsidRDefault="00F100D1" w:rsidP="00F100D1"/>
    <w:sectPr w:rsidR="00CB6201" w:rsidSect="00B80BD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100D1"/>
    <w:rsid w:val="00F100D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0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Todd County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Todd County High School</cp:lastModifiedBy>
  <cp:revision>1</cp:revision>
  <dcterms:created xsi:type="dcterms:W3CDTF">2011-04-16T14:55:00Z</dcterms:created>
  <dcterms:modified xsi:type="dcterms:W3CDTF">2011-04-16T15:02:00Z</dcterms:modified>
</cp:coreProperties>
</file>